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BF10" w14:textId="77777777" w:rsidR="000927A4" w:rsidRDefault="0000000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Zápis z jednání pastorační rady</w:t>
      </w:r>
    </w:p>
    <w:p w14:paraId="017CC13A" w14:textId="77777777" w:rsidR="000927A4" w:rsidRDefault="000927A4">
      <w:pPr>
        <w:rPr>
          <w:rFonts w:ascii="Arial" w:hAnsi="Arial"/>
          <w:sz w:val="22"/>
          <w:szCs w:val="22"/>
        </w:rPr>
      </w:pPr>
    </w:p>
    <w:p w14:paraId="2A0D7DA7" w14:textId="77777777" w:rsidR="000927A4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  <w:t>21.3.2023</w:t>
      </w:r>
    </w:p>
    <w:p w14:paraId="629A3041" w14:textId="77777777" w:rsidR="000927A4" w:rsidRDefault="00000000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Přítomni:</w:t>
      </w:r>
      <w:r>
        <w:rPr>
          <w:rFonts w:ascii="Arial" w:hAnsi="Arial"/>
          <w:sz w:val="22"/>
          <w:szCs w:val="22"/>
        </w:rPr>
        <w:tab/>
        <w:t>P. Mgr. Gerndt Jan, Ing. Marek Dobruský, Petříková Sr. Maria Jitka,</w:t>
      </w:r>
      <w:r>
        <w:rPr>
          <w:rFonts w:ascii="Arial" w:hAnsi="Arial"/>
          <w:sz w:val="22"/>
          <w:szCs w:val="22"/>
        </w:rPr>
        <w:br/>
        <w:t>MUDr. Čejka Aleš, PhDr. Šámal Martin, doc. Dr. Ing. Doležal Marek,</w:t>
      </w:r>
      <w:r>
        <w:rPr>
          <w:rFonts w:ascii="Arial" w:hAnsi="Arial"/>
          <w:sz w:val="22"/>
          <w:szCs w:val="22"/>
        </w:rPr>
        <w:br/>
        <w:t>jáhen Mgr. Megela Petr, Ing. Bc. Čejka Milan, Maňhalová Eva</w:t>
      </w:r>
    </w:p>
    <w:p w14:paraId="503A28FB" w14:textId="77777777" w:rsidR="000927A4" w:rsidRDefault="00000000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Omluveni:</w:t>
      </w:r>
      <w:r>
        <w:rPr>
          <w:rFonts w:ascii="Arial" w:hAnsi="Arial"/>
          <w:sz w:val="22"/>
          <w:szCs w:val="22"/>
        </w:rPr>
        <w:tab/>
        <w:t>jáhen Mgr. Hudousek Vladimír, MUDr. Prokopová Lucie</w:t>
      </w:r>
    </w:p>
    <w:p w14:paraId="624314FA" w14:textId="77777777" w:rsidR="000927A4" w:rsidRDefault="00000000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Hosté:</w:t>
      </w:r>
      <w:r>
        <w:rPr>
          <w:rFonts w:ascii="Arial" w:hAnsi="Arial"/>
          <w:sz w:val="22"/>
          <w:szCs w:val="22"/>
        </w:rPr>
        <w:tab/>
        <w:t>Jana Petrášková, Petr Novák</w:t>
      </w:r>
    </w:p>
    <w:p w14:paraId="428894F6" w14:textId="77777777" w:rsidR="000927A4" w:rsidRDefault="000927A4">
      <w:pPr>
        <w:rPr>
          <w:rFonts w:ascii="Arial" w:hAnsi="Arial"/>
          <w:sz w:val="22"/>
          <w:szCs w:val="22"/>
        </w:rPr>
      </w:pPr>
    </w:p>
    <w:p w14:paraId="0CC7688D" w14:textId="465DAF7A" w:rsidR="000927A4" w:rsidRDefault="00000000">
      <w:pPr>
        <w:numPr>
          <w:ilvl w:val="0"/>
          <w:numId w:val="1"/>
        </w:numPr>
        <w:spacing w:before="120"/>
      </w:pPr>
      <w:r>
        <w:rPr>
          <w:rFonts w:ascii="Arial" w:hAnsi="Arial"/>
          <w:sz w:val="22"/>
          <w:szCs w:val="22"/>
        </w:rPr>
        <w:t>sv. Máří Magdaleny (Dolní Břežany)</w:t>
      </w:r>
      <w:r>
        <w:rPr>
          <w:rFonts w:ascii="Arial" w:hAnsi="Arial"/>
          <w:sz w:val="22"/>
          <w:szCs w:val="22"/>
        </w:rPr>
        <w:br/>
      </w:r>
      <w:r w:rsidR="00A87A53">
        <w:rPr>
          <w:rFonts w:ascii="Arial" w:hAnsi="Arial"/>
          <w:sz w:val="22"/>
          <w:szCs w:val="22"/>
        </w:rPr>
        <w:t>v</w:t>
      </w:r>
      <w:r w:rsidR="0086279D">
        <w:rPr>
          <w:rFonts w:ascii="Arial" w:hAnsi="Arial"/>
          <w:sz w:val="22"/>
          <w:szCs w:val="22"/>
        </w:rPr>
        <w:t xml:space="preserve"> souvislosti</w:t>
      </w:r>
      <w:r>
        <w:rPr>
          <w:rFonts w:ascii="Arial" w:hAnsi="Arial"/>
          <w:sz w:val="22"/>
          <w:szCs w:val="22"/>
        </w:rPr>
        <w:t> </w:t>
      </w:r>
      <w:r w:rsidR="00BE200A">
        <w:rPr>
          <w:rFonts w:ascii="Arial" w:hAnsi="Arial"/>
          <w:sz w:val="22"/>
          <w:szCs w:val="22"/>
        </w:rPr>
        <w:t xml:space="preserve">s ukončením rekonstrukce </w:t>
      </w:r>
      <w:r w:rsidR="00A24D34">
        <w:rPr>
          <w:rFonts w:ascii="Arial" w:hAnsi="Arial"/>
          <w:sz w:val="22"/>
          <w:szCs w:val="22"/>
        </w:rPr>
        <w:t>interiéru</w:t>
      </w:r>
      <w:r w:rsidR="00B33143">
        <w:rPr>
          <w:rFonts w:ascii="Arial" w:hAnsi="Arial"/>
          <w:sz w:val="22"/>
          <w:szCs w:val="22"/>
        </w:rPr>
        <w:t>,</w:t>
      </w:r>
      <w:r w:rsidR="00A24D34">
        <w:rPr>
          <w:rFonts w:ascii="Arial" w:hAnsi="Arial"/>
          <w:sz w:val="22"/>
          <w:szCs w:val="22"/>
        </w:rPr>
        <w:t xml:space="preserve"> </w:t>
      </w:r>
      <w:r w:rsidR="00A3533F">
        <w:rPr>
          <w:rFonts w:ascii="Arial" w:hAnsi="Arial"/>
          <w:sz w:val="22"/>
          <w:szCs w:val="22"/>
        </w:rPr>
        <w:t>a se zahájením liturgického provozu</w:t>
      </w:r>
      <w:r w:rsidR="00A24D34">
        <w:rPr>
          <w:rFonts w:ascii="Arial" w:hAnsi="Arial"/>
          <w:sz w:val="22"/>
          <w:szCs w:val="22"/>
        </w:rPr>
        <w:t xml:space="preserve"> v </w:t>
      </w:r>
      <w:r w:rsidR="00BE200A">
        <w:rPr>
          <w:rFonts w:ascii="Arial" w:hAnsi="Arial"/>
          <w:sz w:val="22"/>
          <w:szCs w:val="22"/>
        </w:rPr>
        <w:t>kostel</w:t>
      </w:r>
      <w:r w:rsidR="00A24D34">
        <w:rPr>
          <w:rFonts w:ascii="Arial" w:hAnsi="Arial"/>
          <w:sz w:val="22"/>
          <w:szCs w:val="22"/>
        </w:rPr>
        <w:t>e</w:t>
      </w:r>
      <w:r w:rsidR="00BE200A">
        <w:rPr>
          <w:rFonts w:ascii="Arial" w:hAnsi="Arial"/>
          <w:sz w:val="22"/>
          <w:szCs w:val="22"/>
        </w:rPr>
        <w:t xml:space="preserve"> sv. Petra a Pavla ve Zlatníkách</w:t>
      </w:r>
      <w:r w:rsidR="00C42318">
        <w:rPr>
          <w:rFonts w:ascii="Arial" w:hAnsi="Arial"/>
          <w:sz w:val="22"/>
          <w:szCs w:val="22"/>
        </w:rPr>
        <w:t>, není</w:t>
      </w:r>
      <w:r>
        <w:rPr>
          <w:rFonts w:ascii="Arial" w:hAnsi="Arial"/>
          <w:sz w:val="22"/>
          <w:szCs w:val="22"/>
        </w:rPr>
        <w:t xml:space="preserve"> duchovní služba farnosti</w:t>
      </w:r>
      <w:r w:rsidR="00C3275E">
        <w:rPr>
          <w:rFonts w:ascii="Arial" w:hAnsi="Arial"/>
          <w:sz w:val="22"/>
          <w:szCs w:val="22"/>
        </w:rPr>
        <w:t xml:space="preserve"> schopna </w:t>
      </w:r>
      <w:r w:rsidR="00BD1F58">
        <w:rPr>
          <w:rFonts w:ascii="Arial" w:hAnsi="Arial"/>
          <w:sz w:val="22"/>
          <w:szCs w:val="22"/>
        </w:rPr>
        <w:t>(</w:t>
      </w:r>
      <w:r w:rsidR="00C3275E">
        <w:rPr>
          <w:rFonts w:ascii="Arial" w:hAnsi="Arial"/>
          <w:sz w:val="22"/>
          <w:szCs w:val="22"/>
        </w:rPr>
        <w:t>z kapacitních důvodů</w:t>
      </w:r>
      <w:r w:rsidR="00BD1F58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zajistit konání další </w:t>
      </w:r>
      <w:r w:rsidR="00152158">
        <w:rPr>
          <w:rFonts w:ascii="Arial" w:hAnsi="Arial"/>
          <w:sz w:val="22"/>
          <w:szCs w:val="22"/>
        </w:rPr>
        <w:t xml:space="preserve">nedělní </w:t>
      </w:r>
      <w:r>
        <w:rPr>
          <w:rFonts w:ascii="Arial" w:hAnsi="Arial"/>
          <w:sz w:val="22"/>
          <w:szCs w:val="22"/>
        </w:rPr>
        <w:t xml:space="preserve">mše sv. </w:t>
      </w:r>
      <w:r w:rsidR="00152158">
        <w:rPr>
          <w:rFonts w:ascii="Arial" w:hAnsi="Arial"/>
          <w:sz w:val="22"/>
          <w:szCs w:val="22"/>
        </w:rPr>
        <w:t xml:space="preserve">v kapli sv. </w:t>
      </w:r>
      <w:r w:rsidR="009377E6">
        <w:rPr>
          <w:rFonts w:ascii="Arial" w:hAnsi="Arial"/>
          <w:sz w:val="22"/>
          <w:szCs w:val="22"/>
        </w:rPr>
        <w:t>Máří Magdaleny v Dolních Břežanech</w:t>
      </w:r>
      <w:r>
        <w:rPr>
          <w:rFonts w:ascii="Arial" w:hAnsi="Arial"/>
          <w:sz w:val="22"/>
          <w:szCs w:val="22"/>
        </w:rPr>
        <w:t xml:space="preserve">. </w:t>
      </w:r>
      <w:r w:rsidR="009941C3">
        <w:rPr>
          <w:rFonts w:ascii="Arial" w:hAnsi="Arial"/>
          <w:sz w:val="22"/>
          <w:szCs w:val="22"/>
        </w:rPr>
        <w:t>Dočasný r</w:t>
      </w:r>
      <w:r>
        <w:rPr>
          <w:rFonts w:ascii="Arial" w:hAnsi="Arial"/>
          <w:sz w:val="22"/>
          <w:szCs w:val="22"/>
        </w:rPr>
        <w:t>ežim</w:t>
      </w:r>
      <w:r w:rsidR="00A7575A">
        <w:rPr>
          <w:rFonts w:ascii="Arial" w:hAnsi="Arial"/>
          <w:sz w:val="22"/>
          <w:szCs w:val="22"/>
        </w:rPr>
        <w:t xml:space="preserve"> nedělních mší sv.</w:t>
      </w:r>
      <w:r w:rsidR="009941C3">
        <w:rPr>
          <w:rFonts w:ascii="Arial" w:hAnsi="Arial"/>
          <w:sz w:val="22"/>
          <w:szCs w:val="22"/>
        </w:rPr>
        <w:t xml:space="preserve">, který byl zaveden po </w:t>
      </w:r>
      <w:r w:rsidR="002A1549">
        <w:rPr>
          <w:rFonts w:ascii="Arial" w:hAnsi="Arial"/>
          <w:sz w:val="22"/>
          <w:szCs w:val="22"/>
        </w:rPr>
        <w:t>zahájení rekonstrukce interiéru kostela ve Zlatníkách</w:t>
      </w:r>
      <w:r w:rsidR="00B12CCB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může pokračovat</w:t>
      </w:r>
      <w:r w:rsidR="00962F2A">
        <w:rPr>
          <w:rFonts w:ascii="Arial" w:hAnsi="Arial"/>
          <w:sz w:val="22"/>
          <w:szCs w:val="22"/>
        </w:rPr>
        <w:t xml:space="preserve">, pokud bude zajištěn </w:t>
      </w:r>
      <w:r w:rsidR="005F5341">
        <w:rPr>
          <w:rFonts w:ascii="Arial" w:hAnsi="Arial"/>
          <w:sz w:val="22"/>
          <w:szCs w:val="22"/>
        </w:rPr>
        <w:t>externí kněz (</w:t>
      </w:r>
      <w:r w:rsidR="007D2905">
        <w:rPr>
          <w:rFonts w:ascii="Arial" w:hAnsi="Arial"/>
          <w:sz w:val="22"/>
          <w:szCs w:val="22"/>
        </w:rPr>
        <w:t xml:space="preserve">v současné době </w:t>
      </w:r>
      <w:r w:rsidR="00C82039">
        <w:rPr>
          <w:rFonts w:ascii="Arial" w:hAnsi="Arial"/>
          <w:sz w:val="22"/>
          <w:szCs w:val="22"/>
        </w:rPr>
        <w:t>dojíždí</w:t>
      </w:r>
      <w:r w:rsidR="00C4531E">
        <w:rPr>
          <w:rFonts w:ascii="Arial" w:hAnsi="Arial"/>
          <w:sz w:val="22"/>
          <w:szCs w:val="22"/>
        </w:rPr>
        <w:t xml:space="preserve"> sloužit </w:t>
      </w:r>
      <w:r w:rsidR="005F5341">
        <w:rPr>
          <w:rFonts w:ascii="Arial" w:hAnsi="Arial"/>
          <w:sz w:val="22"/>
          <w:szCs w:val="22"/>
        </w:rPr>
        <w:t xml:space="preserve">nedělní mše sv. P. Slámečka) </w:t>
      </w:r>
      <w:r w:rsidR="005C73EA">
        <w:rPr>
          <w:rFonts w:ascii="Arial" w:hAnsi="Arial"/>
          <w:sz w:val="22"/>
          <w:szCs w:val="22"/>
        </w:rPr>
        <w:t>a další potřebné služby (</w:t>
      </w:r>
      <w:r w:rsidR="005060EF">
        <w:rPr>
          <w:rFonts w:ascii="Arial" w:hAnsi="Arial"/>
          <w:sz w:val="22"/>
          <w:szCs w:val="22"/>
        </w:rPr>
        <w:t xml:space="preserve">především </w:t>
      </w:r>
      <w:r w:rsidR="005C73EA">
        <w:rPr>
          <w:rFonts w:ascii="Arial" w:hAnsi="Arial"/>
          <w:sz w:val="22"/>
          <w:szCs w:val="22"/>
        </w:rPr>
        <w:t>varhaník</w:t>
      </w:r>
      <w:r w:rsidR="005060EF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. </w:t>
      </w:r>
      <w:r w:rsidR="005060EF">
        <w:rPr>
          <w:rFonts w:ascii="Arial" w:hAnsi="Arial"/>
          <w:sz w:val="22"/>
          <w:szCs w:val="22"/>
        </w:rPr>
        <w:t>Zajištění</w:t>
      </w:r>
      <w:r w:rsidR="00F8363C">
        <w:rPr>
          <w:rFonts w:ascii="Arial" w:hAnsi="Arial"/>
          <w:sz w:val="22"/>
          <w:szCs w:val="22"/>
        </w:rPr>
        <w:t xml:space="preserve"> kněze a dalších služeb je </w:t>
      </w:r>
      <w:r w:rsidR="003F33B8">
        <w:rPr>
          <w:rFonts w:ascii="Arial" w:hAnsi="Arial"/>
          <w:sz w:val="22"/>
          <w:szCs w:val="22"/>
        </w:rPr>
        <w:t xml:space="preserve">aktuálně </w:t>
      </w:r>
      <w:r w:rsidR="00F8363C">
        <w:rPr>
          <w:rFonts w:ascii="Arial" w:hAnsi="Arial"/>
          <w:sz w:val="22"/>
          <w:szCs w:val="22"/>
        </w:rPr>
        <w:t>svěřeno vlastní akti</w:t>
      </w:r>
      <w:r w:rsidR="002B2F12">
        <w:rPr>
          <w:rFonts w:ascii="Arial" w:hAnsi="Arial"/>
          <w:sz w:val="22"/>
          <w:szCs w:val="22"/>
        </w:rPr>
        <w:t>vitě věřících, kteří navštěvují nedělní mše sv. v</w:t>
      </w:r>
      <w:r w:rsidR="004E6DBF">
        <w:rPr>
          <w:rFonts w:ascii="Arial" w:hAnsi="Arial"/>
          <w:sz w:val="22"/>
          <w:szCs w:val="22"/>
        </w:rPr>
        <w:t> kapli sv. Máří Magdaleny.</w:t>
      </w:r>
      <w:r w:rsidR="00814CF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Petr Megela vstoupí do jednání s generálním vikářem </w:t>
      </w:r>
      <w:r w:rsidR="00EE5027">
        <w:rPr>
          <w:rFonts w:ascii="Arial" w:hAnsi="Arial"/>
          <w:sz w:val="22"/>
          <w:szCs w:val="22"/>
        </w:rPr>
        <w:t xml:space="preserve">pro pastoraci </w:t>
      </w:r>
      <w:r>
        <w:rPr>
          <w:rFonts w:ascii="Arial" w:hAnsi="Arial"/>
          <w:sz w:val="22"/>
          <w:szCs w:val="22"/>
        </w:rPr>
        <w:t>o</w:t>
      </w:r>
      <w:r w:rsidR="00EE5027">
        <w:rPr>
          <w:rFonts w:ascii="Arial" w:hAnsi="Arial"/>
          <w:sz w:val="22"/>
          <w:szCs w:val="22"/>
        </w:rPr>
        <w:t>hledně</w:t>
      </w:r>
      <w:r>
        <w:rPr>
          <w:rFonts w:ascii="Arial" w:hAnsi="Arial"/>
          <w:sz w:val="22"/>
          <w:szCs w:val="22"/>
        </w:rPr>
        <w:t xml:space="preserve"> </w:t>
      </w:r>
      <w:r w:rsidR="00D14044">
        <w:rPr>
          <w:rFonts w:ascii="Arial" w:hAnsi="Arial"/>
          <w:sz w:val="22"/>
          <w:szCs w:val="22"/>
        </w:rPr>
        <w:t xml:space="preserve">možností </w:t>
      </w:r>
      <w:r>
        <w:rPr>
          <w:rFonts w:ascii="Arial" w:hAnsi="Arial"/>
          <w:sz w:val="22"/>
          <w:szCs w:val="22"/>
        </w:rPr>
        <w:t>systematické</w:t>
      </w:r>
      <w:r w:rsidR="00EE5027">
        <w:rPr>
          <w:rFonts w:ascii="Arial" w:hAnsi="Arial"/>
          <w:sz w:val="22"/>
          <w:szCs w:val="22"/>
        </w:rPr>
        <w:t>ho</w:t>
      </w:r>
      <w:r>
        <w:rPr>
          <w:rFonts w:ascii="Arial" w:hAnsi="Arial"/>
          <w:sz w:val="22"/>
          <w:szCs w:val="22"/>
        </w:rPr>
        <w:t xml:space="preserve"> zajištění </w:t>
      </w:r>
      <w:r w:rsidR="00C606ED">
        <w:rPr>
          <w:rFonts w:ascii="Arial" w:hAnsi="Arial"/>
          <w:sz w:val="22"/>
          <w:szCs w:val="22"/>
        </w:rPr>
        <w:t>konání nedělních mší sv.</w:t>
      </w:r>
      <w:r>
        <w:rPr>
          <w:rFonts w:ascii="Arial" w:hAnsi="Arial"/>
          <w:sz w:val="22"/>
          <w:szCs w:val="22"/>
        </w:rPr>
        <w:t xml:space="preserve"> v Dolních Břežanech.</w:t>
      </w:r>
      <w:r w:rsidR="007817AC">
        <w:rPr>
          <w:rFonts w:ascii="Arial" w:hAnsi="Arial"/>
          <w:sz w:val="22"/>
          <w:szCs w:val="22"/>
        </w:rPr>
        <w:t xml:space="preserve"> </w:t>
      </w:r>
      <w:r w:rsidR="00D00315">
        <w:rPr>
          <w:rFonts w:ascii="Arial" w:hAnsi="Arial"/>
          <w:sz w:val="22"/>
          <w:szCs w:val="22"/>
        </w:rPr>
        <w:t>Pokud</w:t>
      </w:r>
      <w:r w:rsidR="005A2ADC">
        <w:rPr>
          <w:rFonts w:ascii="Arial" w:hAnsi="Arial"/>
          <w:sz w:val="22"/>
          <w:szCs w:val="22"/>
        </w:rPr>
        <w:t xml:space="preserve"> AP nebude moci</w:t>
      </w:r>
      <w:r w:rsidR="0010060E">
        <w:rPr>
          <w:rFonts w:ascii="Arial" w:hAnsi="Arial"/>
          <w:sz w:val="22"/>
          <w:szCs w:val="22"/>
        </w:rPr>
        <w:t xml:space="preserve"> </w:t>
      </w:r>
      <w:r w:rsidR="00C6790A">
        <w:rPr>
          <w:rFonts w:ascii="Arial" w:hAnsi="Arial"/>
          <w:sz w:val="22"/>
          <w:szCs w:val="22"/>
        </w:rPr>
        <w:t xml:space="preserve">stabilně </w:t>
      </w:r>
      <w:r w:rsidR="0010060E">
        <w:rPr>
          <w:rFonts w:ascii="Arial" w:hAnsi="Arial"/>
          <w:sz w:val="22"/>
          <w:szCs w:val="22"/>
        </w:rPr>
        <w:t>zajistit</w:t>
      </w:r>
      <w:r w:rsidR="00C6790A">
        <w:rPr>
          <w:rFonts w:ascii="Arial" w:hAnsi="Arial"/>
          <w:sz w:val="22"/>
          <w:szCs w:val="22"/>
        </w:rPr>
        <w:t xml:space="preserve"> kněze pro</w:t>
      </w:r>
      <w:r w:rsidR="002F475A">
        <w:rPr>
          <w:rFonts w:ascii="Arial" w:hAnsi="Arial"/>
          <w:sz w:val="22"/>
          <w:szCs w:val="22"/>
        </w:rPr>
        <w:t xml:space="preserve"> nedělní mše sv. a pokud</w:t>
      </w:r>
      <w:r w:rsidR="002B26EA">
        <w:rPr>
          <w:rFonts w:ascii="Arial" w:hAnsi="Arial"/>
          <w:sz w:val="22"/>
          <w:szCs w:val="22"/>
        </w:rPr>
        <w:t xml:space="preserve"> ani</w:t>
      </w:r>
      <w:r w:rsidR="002F475A">
        <w:rPr>
          <w:rFonts w:ascii="Arial" w:hAnsi="Arial"/>
          <w:sz w:val="22"/>
          <w:szCs w:val="22"/>
        </w:rPr>
        <w:t xml:space="preserve"> P. Slámečka</w:t>
      </w:r>
      <w:r w:rsidR="00563137">
        <w:rPr>
          <w:rFonts w:ascii="Arial" w:hAnsi="Arial"/>
          <w:sz w:val="22"/>
          <w:szCs w:val="22"/>
        </w:rPr>
        <w:t xml:space="preserve"> nebude moci</w:t>
      </w:r>
      <w:r w:rsidR="00FD6D63">
        <w:rPr>
          <w:rFonts w:ascii="Arial" w:hAnsi="Arial"/>
          <w:sz w:val="22"/>
          <w:szCs w:val="22"/>
        </w:rPr>
        <w:t xml:space="preserve"> pravidelně vypomáhat</w:t>
      </w:r>
      <w:r w:rsidR="002B26EA">
        <w:rPr>
          <w:rFonts w:ascii="Arial" w:hAnsi="Arial"/>
          <w:sz w:val="22"/>
          <w:szCs w:val="22"/>
        </w:rPr>
        <w:t>, bude</w:t>
      </w:r>
      <w:r w:rsidR="00692ABC">
        <w:rPr>
          <w:rFonts w:ascii="Arial" w:hAnsi="Arial"/>
          <w:sz w:val="22"/>
          <w:szCs w:val="22"/>
        </w:rPr>
        <w:t xml:space="preserve"> nutný návrat k</w:t>
      </w:r>
      <w:r w:rsidR="00BA45BF">
        <w:rPr>
          <w:rFonts w:ascii="Arial" w:hAnsi="Arial"/>
          <w:sz w:val="22"/>
          <w:szCs w:val="22"/>
        </w:rPr>
        <w:t> </w:t>
      </w:r>
      <w:r w:rsidR="00692ABC">
        <w:rPr>
          <w:rFonts w:ascii="Arial" w:hAnsi="Arial"/>
          <w:sz w:val="22"/>
          <w:szCs w:val="22"/>
        </w:rPr>
        <w:t>původnímu</w:t>
      </w:r>
      <w:r w:rsidR="00BA45BF">
        <w:rPr>
          <w:rFonts w:ascii="Arial" w:hAnsi="Arial"/>
          <w:sz w:val="22"/>
          <w:szCs w:val="22"/>
        </w:rPr>
        <w:t xml:space="preserve"> režimu konání</w:t>
      </w:r>
      <w:r w:rsidR="000E62AC">
        <w:rPr>
          <w:rFonts w:ascii="Arial" w:hAnsi="Arial"/>
          <w:sz w:val="22"/>
          <w:szCs w:val="22"/>
        </w:rPr>
        <w:t xml:space="preserve"> jedné</w:t>
      </w:r>
      <w:r w:rsidR="00BA45BF">
        <w:rPr>
          <w:rFonts w:ascii="Arial" w:hAnsi="Arial"/>
          <w:sz w:val="22"/>
          <w:szCs w:val="22"/>
        </w:rPr>
        <w:t xml:space="preserve"> sobotní večerní mše sv. s nedělní platností</w:t>
      </w:r>
      <w:r w:rsidR="000E62AC">
        <w:rPr>
          <w:rFonts w:ascii="Arial" w:hAnsi="Arial"/>
          <w:sz w:val="22"/>
          <w:szCs w:val="22"/>
        </w:rPr>
        <w:t>.</w:t>
      </w:r>
    </w:p>
    <w:p w14:paraId="5902B220" w14:textId="77777777" w:rsidR="000927A4" w:rsidRDefault="000000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Pí Marta Rosová odstoupila z pastorační rady farnosti.</w:t>
      </w:r>
    </w:p>
    <w:p w14:paraId="57786BB6" w14:textId="77777777" w:rsidR="000927A4" w:rsidRDefault="000000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Program velikonočních bohoslužeb:</w:t>
      </w:r>
      <w:r>
        <w:rPr>
          <w:rFonts w:ascii="Arial" w:hAnsi="Arial"/>
          <w:sz w:val="22"/>
          <w:szCs w:val="22"/>
        </w:rPr>
        <w:br/>
        <w:t>Zelený čtvrtek</w:t>
      </w:r>
      <w:r>
        <w:rPr>
          <w:rFonts w:ascii="Arial" w:hAnsi="Arial"/>
          <w:sz w:val="22"/>
          <w:szCs w:val="22"/>
        </w:rPr>
        <w:br/>
        <w:t>16,30 sv. Jakuba Staršího (Zbraslav), 19,00 sv. Máří Magdaleny (Dolní Břežany)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Velký pátek</w:t>
      </w:r>
      <w:r>
        <w:rPr>
          <w:rFonts w:ascii="Arial" w:hAnsi="Arial"/>
          <w:sz w:val="22"/>
          <w:szCs w:val="22"/>
        </w:rPr>
        <w:br/>
        <w:t>15,00 sv. Jakuba Staršího (Zbraslav), 17,00 sv. Jiří (Vrané) - pouze modlitba Křížové cesty, 18,00 sv. Máří Magdaleny (Dolní Břežany)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Bílá sobota</w:t>
      </w:r>
      <w:r>
        <w:rPr>
          <w:rFonts w:ascii="Arial" w:hAnsi="Arial"/>
          <w:sz w:val="22"/>
          <w:szCs w:val="22"/>
        </w:rPr>
        <w:br/>
        <w:t>9,00 sv. Jakuba Staršího (Zbraslav) - modlitba Breviáře, výstav Nejsv. svátosti do 11,00, 20,30 sv. Jakuba Staršího (Zbraslav), 20,30 sv. Petra a Pavla (Zlatníky)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Slavnost Zmrtvýchvstání</w:t>
      </w:r>
      <w:r>
        <w:rPr>
          <w:rFonts w:ascii="Arial" w:hAnsi="Arial"/>
          <w:sz w:val="22"/>
          <w:szCs w:val="22"/>
        </w:rPr>
        <w:br/>
        <w:t>9,30 sv. Máří Magdaleny (Dolní Břežany), 9,30 sv. Markéty (Zvole), 11,00 sv. Jakuba Staršího (Zbraslav), 18,00 sv. Jiří (Vrané)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Velikonoční pondělí</w:t>
      </w:r>
      <w:r>
        <w:rPr>
          <w:rFonts w:ascii="Arial" w:hAnsi="Arial"/>
          <w:sz w:val="22"/>
          <w:szCs w:val="22"/>
        </w:rPr>
        <w:br/>
        <w:t>8,15 sv. Petra a Pavla (Zlatníky), 11,00 sv. Jakuba Staršího (Zbraslav)</w:t>
      </w:r>
    </w:p>
    <w:p w14:paraId="41C90926" w14:textId="77777777" w:rsidR="000927A4" w:rsidRDefault="000000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Noc kostelů</w:t>
      </w:r>
      <w:r>
        <w:rPr>
          <w:rFonts w:ascii="Arial" w:hAnsi="Arial"/>
          <w:sz w:val="22"/>
          <w:szCs w:val="22"/>
        </w:rPr>
        <w:br/>
        <w:t>Zbraslav</w:t>
      </w:r>
      <w:r>
        <w:rPr>
          <w:rFonts w:ascii="Arial" w:hAnsi="Arial"/>
          <w:sz w:val="22"/>
          <w:szCs w:val="22"/>
        </w:rPr>
        <w:tab/>
        <w:t>historická přednáška, koncert??</w:t>
      </w:r>
      <w:r>
        <w:rPr>
          <w:rFonts w:ascii="Arial" w:hAnsi="Arial"/>
          <w:sz w:val="22"/>
          <w:szCs w:val="22"/>
        </w:rPr>
        <w:br/>
        <w:t>Zlatníky</w:t>
      </w:r>
      <w:r>
        <w:rPr>
          <w:rFonts w:ascii="Arial" w:hAnsi="Arial"/>
          <w:sz w:val="22"/>
          <w:szCs w:val="22"/>
        </w:rPr>
        <w:tab/>
        <w:t>17 – 21 (přednáška o cestě do Santiaga de Compostela, koncert)</w:t>
      </w:r>
      <w:r>
        <w:rPr>
          <w:rFonts w:ascii="Arial" w:hAnsi="Arial"/>
          <w:sz w:val="22"/>
          <w:szCs w:val="22"/>
        </w:rPr>
        <w:br/>
        <w:t>Vrané</w:t>
      </w:r>
      <w:r>
        <w:rPr>
          <w:rFonts w:ascii="Arial" w:hAnsi="Arial"/>
          <w:sz w:val="22"/>
          <w:szCs w:val="22"/>
        </w:rPr>
        <w:tab/>
        <w:t>18 – 22 (koncert)</w:t>
      </w:r>
    </w:p>
    <w:p w14:paraId="5870BD16" w14:textId="77777777" w:rsidR="000927A4" w:rsidRDefault="000000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Farní den, 4.6.2023 cca od 12.hod (po mši sv. na Zbraslavi), zahrada „u Petrášků“</w:t>
      </w:r>
    </w:p>
    <w:p w14:paraId="7812DD5D" w14:textId="77777777" w:rsidR="000927A4" w:rsidRDefault="000000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První sv. přijímání u sv. Jakuba Staršího (Zbraslav) v neděli 11.6.2023</w:t>
      </w:r>
    </w:p>
    <w:p w14:paraId="06C339F7" w14:textId="77777777" w:rsidR="000927A4" w:rsidRDefault="000000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Přístup ke kostelu sv. Jakuba Staršího (Zbraslav)</w:t>
      </w:r>
      <w:r>
        <w:rPr>
          <w:rFonts w:ascii="Arial" w:hAnsi="Arial"/>
          <w:sz w:val="22"/>
          <w:szCs w:val="22"/>
        </w:rPr>
        <w:br/>
        <w:t>Přístupová cesta od brány ke kostelu je v majetku státu, nabídka na odkup od státu, farnost kontaktoval MěČ Zbraslav ve věci převodu cesty ze státu na MěČ, zřejmě bude vyhlášena veřejná aukce</w:t>
      </w:r>
    </w:p>
    <w:p w14:paraId="0A9371E8" w14:textId="77777777" w:rsidR="000927A4" w:rsidRDefault="00000000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Termín příštího jednání pastorační rady je domluven na úterý 23.5.2023 od 19,00hod u sr. karmelitek.</w:t>
      </w:r>
    </w:p>
    <w:p w14:paraId="55857519" w14:textId="77777777" w:rsidR="000927A4" w:rsidRDefault="000927A4">
      <w:pPr>
        <w:rPr>
          <w:rFonts w:ascii="Arial" w:hAnsi="Arial"/>
          <w:sz w:val="22"/>
          <w:szCs w:val="22"/>
        </w:rPr>
      </w:pPr>
    </w:p>
    <w:p w14:paraId="7BEA132D" w14:textId="77777777" w:rsidR="000927A4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Zapsal:</w:t>
      </w:r>
      <w:r>
        <w:rPr>
          <w:rFonts w:ascii="Arial" w:hAnsi="Arial"/>
          <w:sz w:val="22"/>
          <w:szCs w:val="22"/>
        </w:rPr>
        <w:tab/>
        <w:t>Marek Dobruský – sekretář rady</w:t>
      </w:r>
    </w:p>
    <w:p w14:paraId="5DEE900B" w14:textId="77777777" w:rsidR="000927A4" w:rsidRDefault="00000000">
      <w:r>
        <w:rPr>
          <w:rFonts w:ascii="Arial" w:hAnsi="Arial"/>
          <w:sz w:val="22"/>
          <w:szCs w:val="22"/>
          <w:u w:val="single"/>
        </w:rPr>
        <w:t>Ověřil: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P. Jan Gerndt –předseda rady</w:t>
      </w:r>
    </w:p>
    <w:sectPr w:rsidR="000927A4">
      <w:headerReference w:type="default" r:id="rId7"/>
      <w:footerReference w:type="default" r:id="rId8"/>
      <w:pgSz w:w="11906" w:h="16838"/>
      <w:pgMar w:top="1135" w:right="1417" w:bottom="1134" w:left="1417" w:header="0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F243" w14:textId="77777777" w:rsidR="00073B47" w:rsidRDefault="00073B47">
      <w:r>
        <w:separator/>
      </w:r>
    </w:p>
  </w:endnote>
  <w:endnote w:type="continuationSeparator" w:id="0">
    <w:p w14:paraId="183D1645" w14:textId="77777777" w:rsidR="00073B47" w:rsidRDefault="0007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7DAD" w14:textId="77777777" w:rsidR="000927A4" w:rsidRDefault="0000000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6AA78FE0" wp14:editId="39477F0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E13D03" w14:textId="77777777" w:rsidR="000927A4" w:rsidRDefault="00000000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AA78FE0" id="Rámec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6E13D03" w14:textId="77777777" w:rsidR="000927A4" w:rsidRDefault="00000000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2D03" w14:textId="77777777" w:rsidR="00073B47" w:rsidRDefault="00073B47">
      <w:r>
        <w:separator/>
      </w:r>
    </w:p>
  </w:footnote>
  <w:footnote w:type="continuationSeparator" w:id="0">
    <w:p w14:paraId="4664545C" w14:textId="77777777" w:rsidR="00073B47" w:rsidRDefault="0007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A615" w14:textId="77777777" w:rsidR="000927A4" w:rsidRDefault="000927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1B69"/>
    <w:multiLevelType w:val="multilevel"/>
    <w:tmpl w:val="7A20992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none"/>
      <w:suff w:val="nothing"/>
      <w:lvlText w:val=""/>
      <w:lvlJc w:val="left"/>
      <w:pPr>
        <w:ind w:left="284" w:hanging="284"/>
      </w:pPr>
    </w:lvl>
    <w:lvl w:ilvl="2">
      <w:start w:val="1"/>
      <w:numFmt w:val="lowerRoman"/>
      <w:lvlText w:val="%3)"/>
      <w:lvlJc w:val="left"/>
      <w:pPr>
        <w:ind w:left="992" w:hanging="708"/>
      </w:pPr>
    </w:lvl>
    <w:lvl w:ilvl="3">
      <w:start w:val="1"/>
      <w:numFmt w:val="lowerLetter"/>
      <w:lvlText w:val="%4)"/>
      <w:lvlJc w:val="left"/>
      <w:pPr>
        <w:ind w:left="1700" w:hanging="708"/>
      </w:pPr>
    </w:lvl>
    <w:lvl w:ilvl="4">
      <w:start w:val="1"/>
      <w:numFmt w:val="decimal"/>
      <w:lvlText w:val="(%5)"/>
      <w:lvlJc w:val="left"/>
      <w:pPr>
        <w:ind w:left="2408" w:hanging="708"/>
      </w:pPr>
    </w:lvl>
    <w:lvl w:ilvl="5">
      <w:start w:val="1"/>
      <w:numFmt w:val="lowerLetter"/>
      <w:lvlText w:val="(%6)"/>
      <w:lvlJc w:val="left"/>
      <w:pPr>
        <w:ind w:left="3116" w:hanging="708"/>
      </w:pPr>
    </w:lvl>
    <w:lvl w:ilvl="6">
      <w:start w:val="1"/>
      <w:numFmt w:val="lowerRoman"/>
      <w:lvlText w:val="(%7)"/>
      <w:lvlJc w:val="left"/>
      <w:pPr>
        <w:ind w:left="3824" w:hanging="708"/>
      </w:pPr>
    </w:lvl>
    <w:lvl w:ilvl="7">
      <w:start w:val="1"/>
      <w:numFmt w:val="lowerLetter"/>
      <w:lvlText w:val="(%8)"/>
      <w:lvlJc w:val="left"/>
      <w:pPr>
        <w:ind w:left="4532" w:hanging="708"/>
      </w:pPr>
    </w:lvl>
    <w:lvl w:ilvl="8">
      <w:start w:val="1"/>
      <w:numFmt w:val="lowerRoman"/>
      <w:lvlText w:val="(%9)"/>
      <w:lvlJc w:val="left"/>
      <w:pPr>
        <w:ind w:left="5240" w:hanging="708"/>
      </w:pPr>
    </w:lvl>
  </w:abstractNum>
  <w:abstractNum w:abstractNumId="1" w15:restartNumberingAfterBreak="0">
    <w:nsid w:val="6AB61A12"/>
    <w:multiLevelType w:val="multilevel"/>
    <w:tmpl w:val="B270E9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20298139">
    <w:abstractNumId w:val="0"/>
  </w:num>
  <w:num w:numId="2" w16cid:durableId="55693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A4"/>
    <w:rsid w:val="00073B47"/>
    <w:rsid w:val="000927A4"/>
    <w:rsid w:val="000E62AC"/>
    <w:rsid w:val="0010060E"/>
    <w:rsid w:val="00152158"/>
    <w:rsid w:val="002A1549"/>
    <w:rsid w:val="002B26EA"/>
    <w:rsid w:val="002B2F12"/>
    <w:rsid w:val="002F475A"/>
    <w:rsid w:val="003F33B8"/>
    <w:rsid w:val="004E6DBF"/>
    <w:rsid w:val="005060EF"/>
    <w:rsid w:val="00563137"/>
    <w:rsid w:val="005A2ADC"/>
    <w:rsid w:val="005C73EA"/>
    <w:rsid w:val="005F5341"/>
    <w:rsid w:val="00692ABC"/>
    <w:rsid w:val="00737683"/>
    <w:rsid w:val="007817AC"/>
    <w:rsid w:val="007D2905"/>
    <w:rsid w:val="00814CF7"/>
    <w:rsid w:val="00846B2A"/>
    <w:rsid w:val="0086279D"/>
    <w:rsid w:val="009377E6"/>
    <w:rsid w:val="00962F2A"/>
    <w:rsid w:val="009941C3"/>
    <w:rsid w:val="009E0EBA"/>
    <w:rsid w:val="00A24D34"/>
    <w:rsid w:val="00A3533F"/>
    <w:rsid w:val="00A7575A"/>
    <w:rsid w:val="00A87A53"/>
    <w:rsid w:val="00B12CCB"/>
    <w:rsid w:val="00B33143"/>
    <w:rsid w:val="00BA45BF"/>
    <w:rsid w:val="00BD1F58"/>
    <w:rsid w:val="00BE200A"/>
    <w:rsid w:val="00C3275E"/>
    <w:rsid w:val="00C42318"/>
    <w:rsid w:val="00C4531E"/>
    <w:rsid w:val="00C606ED"/>
    <w:rsid w:val="00C6790A"/>
    <w:rsid w:val="00C82039"/>
    <w:rsid w:val="00D00315"/>
    <w:rsid w:val="00D10787"/>
    <w:rsid w:val="00D14044"/>
    <w:rsid w:val="00DD326D"/>
    <w:rsid w:val="00DF1D57"/>
    <w:rsid w:val="00E864C9"/>
    <w:rsid w:val="00EE5027"/>
    <w:rsid w:val="00F8363C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0AF2"/>
  <w15:docId w15:val="{DAEF5B44-5026-4065-B6DC-5CDD12CA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E0C3C"/>
  </w:style>
  <w:style w:type="character" w:customStyle="1" w:styleId="Internetovodkaz">
    <w:name w:val="Internetový odkaz"/>
    <w:basedOn w:val="Standardnpsmoodstavce"/>
    <w:rsid w:val="00AA2B4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Times New Roman" w:hAnsi="Arial" w:cs="Aria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hlavChar">
    <w:name w:val="Záhlaví Char"/>
    <w:basedOn w:val="Standardnpsmoodstavce"/>
    <w:link w:val="Zhlav"/>
    <w:qFormat/>
    <w:rsid w:val="006445E1"/>
  </w:style>
  <w:style w:type="character" w:customStyle="1" w:styleId="ListLabel12">
    <w:name w:val="ListLabel 12"/>
    <w:qFormat/>
    <w:rPr>
      <w:rFonts w:cs="Arial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0325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B0929"/>
    <w:pPr>
      <w:spacing w:beforeAutospacing="1" w:afterAutospacing="1"/>
      <w:textAlignment w:val="auto"/>
    </w:pPr>
    <w:rPr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Zhlav">
    <w:name w:val="header"/>
    <w:basedOn w:val="Normln"/>
    <w:link w:val="ZhlavChar"/>
    <w:unhideWhenUsed/>
    <w:rsid w:val="006445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423</Words>
  <Characters>2497</Characters>
  <Application>Microsoft Office Word</Application>
  <DocSecurity>0</DocSecurity>
  <Lines>20</Lines>
  <Paragraphs>5</Paragraphs>
  <ScaleCrop>false</ScaleCrop>
  <Company>ČEZ, a.s.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č</dc:title>
  <dc:subject/>
  <dc:creator>dobrum1</dc:creator>
  <dc:description/>
  <cp:lastModifiedBy>Petr Megela</cp:lastModifiedBy>
  <cp:revision>49</cp:revision>
  <cp:lastPrinted>2019-01-22T13:56:00Z</cp:lastPrinted>
  <dcterms:created xsi:type="dcterms:W3CDTF">2023-03-23T09:31:00Z</dcterms:created>
  <dcterms:modified xsi:type="dcterms:W3CDTF">2023-03-23T12:27:00Z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EZ_DLP">
    <vt:lpwstr>CEZ:CEZ-DKE:D</vt:lpwstr>
  </property>
  <property fmtid="{D5CDD505-2E9C-101B-9397-08002B2CF9AE}" pid="4" name="CEZ_MIPLabelName">
    <vt:lpwstr>Public-CEZ-DOKE</vt:lpwstr>
  </property>
  <property fmtid="{D5CDD505-2E9C-101B-9397-08002B2CF9AE}" pid="5" name="Company">
    <vt:lpwstr>ČEZ, a.s.</vt:lpwstr>
  </property>
  <property fmtid="{D5CDD505-2E9C-101B-9397-08002B2CF9AE}" pid="6" name="DocSecurity">
    <vt:i4>0</vt:i4>
  </property>
  <property fmtid="{D5CDD505-2E9C-101B-9397-08002B2CF9AE}" pid="7" name="DocumentClasification">
    <vt:lpwstr>Veřejné</vt:lpwstr>
  </property>
  <property fmtid="{D5CDD505-2E9C-101B-9397-08002B2CF9AE}" pid="8" name="DocumentTagging.ClassificationMark">
    <vt:lpwstr>￼PARTS:3</vt:lpwstr>
  </property>
  <property fmtid="{D5CDD505-2E9C-101B-9397-08002B2CF9AE}" pid="9" name="DocumentTagging.ClassificationMark.P00">
    <vt:lpwstr>&lt;ClassificationMark xmlns:xsi="http://www.w3.org/2001/XMLSchema-instance" xmlns:xsd="http://www.w3.org/2001/XMLSchema" margin="NaN" class="C0" owner="dobrum1" position="TopRight" marginX="0" marginY="0" classifiedOn="2019-11-19T19:01:38.6444765+01:00</vt:lpwstr>
  </property>
  <property fmtid="{D5CDD505-2E9C-101B-9397-08002B2CF9AE}" pid="10" name="DocumentTagging.ClassificationMark.P01">
    <vt:lpwstr>" showPrintedBy="false" showPrintDate="false" language="cs" ApplicationVersion="Microsoft Word, 14.0" addinVersion="5.10.5.29" template="CEZ"&gt;&lt;history bulk="false" class="Veřejné" code="C0" user="CEZDATA\dobruskymar" mappingVersion="1" date="2019-11-</vt:lpwstr>
  </property>
  <property fmtid="{D5CDD505-2E9C-101B-9397-08002B2CF9AE}" pid="11" name="DocumentTagging.ClassificationMark.P02">
    <vt:lpwstr>19T19:01:38.6444765+01:00" /&gt;&lt;recipients /&gt;&lt;documentOwners /&gt;&lt;/ClassificationMark&gt;</vt:lpwstr>
  </property>
  <property fmtid="{D5CDD505-2E9C-101B-9397-08002B2CF9AE}" pid="12" name="HyperlinksChanged">
    <vt:bool>false</vt:bool>
  </property>
  <property fmtid="{D5CDD505-2E9C-101B-9397-08002B2CF9AE}" pid="13" name="LinksUpToDate">
    <vt:bool>false</vt:bool>
  </property>
  <property fmtid="{D5CDD505-2E9C-101B-9397-08002B2CF9AE}" pid="14" name="MSIP_Label_b211cfd1-bb0d-4be6-85ed-49993db5217a_ActionId">
    <vt:lpwstr>75516012-cc29-4f52-a3a1-bc6f776bf340</vt:lpwstr>
  </property>
  <property fmtid="{D5CDD505-2E9C-101B-9397-08002B2CF9AE}" pid="15" name="MSIP_Label_b211cfd1-bb0d-4be6-85ed-49993db5217a_ContentBits">
    <vt:lpwstr>0</vt:lpwstr>
  </property>
  <property fmtid="{D5CDD505-2E9C-101B-9397-08002B2CF9AE}" pid="16" name="MSIP_Label_b211cfd1-bb0d-4be6-85ed-49993db5217a_Enabled">
    <vt:lpwstr>true</vt:lpwstr>
  </property>
  <property fmtid="{D5CDD505-2E9C-101B-9397-08002B2CF9AE}" pid="17" name="MSIP_Label_b211cfd1-bb0d-4be6-85ed-49993db5217a_Method">
    <vt:lpwstr>Standard</vt:lpwstr>
  </property>
  <property fmtid="{D5CDD505-2E9C-101B-9397-08002B2CF9AE}" pid="18" name="MSIP_Label_b211cfd1-bb0d-4be6-85ed-49993db5217a_Name">
    <vt:lpwstr>L00088</vt:lpwstr>
  </property>
  <property fmtid="{D5CDD505-2E9C-101B-9397-08002B2CF9AE}" pid="19" name="MSIP_Label_b211cfd1-bb0d-4be6-85ed-49993db5217a_SetDate">
    <vt:lpwstr>2023-03-21T19:42:52Z</vt:lpwstr>
  </property>
  <property fmtid="{D5CDD505-2E9C-101B-9397-08002B2CF9AE}" pid="20" name="MSIP_Label_b211cfd1-bb0d-4be6-85ed-49993db5217a_SiteId">
    <vt:lpwstr>b233f9e1-5599-4693-9cef-38858fe25406</vt:lpwstr>
  </property>
  <property fmtid="{D5CDD505-2E9C-101B-9397-08002B2CF9AE}" pid="21" name="ScaleCrop">
    <vt:bool>false</vt:bool>
  </property>
  <property fmtid="{D5CDD505-2E9C-101B-9397-08002B2CF9AE}" pid="22" name="ShareDoc">
    <vt:bool>false</vt:bool>
  </property>
  <property fmtid="{D5CDD505-2E9C-101B-9397-08002B2CF9AE}" pid="23" name="category">
    <vt:lpwstr>Veřejné</vt:lpwstr>
  </property>
</Properties>
</file>