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left"/>
        <w:rPr>
          <w:i w:val="false"/>
          <w:i w:val="false"/>
          <w:iCs w:val="false"/>
        </w:rPr>
      </w:pPr>
      <w:r>
        <w:rPr>
          <w:i w:val="false"/>
          <w:iCs w:val="false"/>
        </w:rPr>
        <w:t>MAJÁK PEPA – březen-duben 2019</w:t>
      </w:r>
    </w:p>
    <w:p>
      <w:pPr>
        <w:pStyle w:val="Normal"/>
        <w:spacing w:before="57" w:after="57"/>
        <w:jc w:val="left"/>
        <w:rPr>
          <w:i w:val="false"/>
          <w:i w:val="false"/>
          <w:iCs w:val="false"/>
        </w:rPr>
      </w:pPr>
      <w:r>
        <w:rPr>
          <w:i w:val="false"/>
          <w:iCs w:val="false"/>
        </w:rPr>
      </w:r>
    </w:p>
    <w:p>
      <w:pPr>
        <w:pStyle w:val="Normal"/>
        <w:spacing w:before="57" w:after="57"/>
        <w:jc w:val="left"/>
        <w:rPr>
          <w:i w:val="false"/>
          <w:i w:val="false"/>
          <w:iCs w:val="false"/>
        </w:rPr>
      </w:pPr>
      <w:r>
        <w:rPr>
          <w:i w:val="false"/>
          <w:iCs w:val="false"/>
          <w:u w:val="single"/>
        </w:rPr>
        <w:t>Největší svátky roku</w:t>
      </w:r>
    </w:p>
    <w:p>
      <w:pPr>
        <w:pStyle w:val="Normal"/>
        <w:spacing w:before="57" w:after="57"/>
        <w:jc w:val="left"/>
        <w:rPr>
          <w:i w:val="false"/>
          <w:i w:val="false"/>
          <w:iCs w:val="false"/>
        </w:rPr>
      </w:pPr>
      <w:r>
        <w:rPr>
          <w:i w:val="false"/>
          <w:iCs w:val="false"/>
        </w:rPr>
      </w:r>
    </w:p>
    <w:p>
      <w:pPr>
        <w:pStyle w:val="Normal"/>
        <w:spacing w:before="57" w:after="57"/>
        <w:jc w:val="left"/>
        <w:rPr>
          <w:i w:val="false"/>
          <w:i w:val="false"/>
          <w:iCs w:val="false"/>
        </w:rPr>
      </w:pPr>
      <w:r>
        <w:rPr>
          <w:i w:val="false"/>
          <w:iCs w:val="false"/>
        </w:rPr>
        <w:t>Velikonoce vždy byly a jsou největšími slavnostmi, které církev v průběhu roku koná. Tajemství výkupné smrti, jíž předcházela její nekrvavá anticipace při Poslední večeři, a přemožení smrti slavným vzkříšením našeho Pána je naší největší radostí, a proto se na ně těšíme ještě víc než na vánoce, které možná sice víc umocňují (i díky roční době) rodinnou pospolitost, nicméně vtělení a narození Božího Syna bylo pouze začátkem, který vyvrcholil právě o velikonocích.</w:t>
      </w:r>
    </w:p>
    <w:p>
      <w:pPr>
        <w:pStyle w:val="Normal"/>
        <w:spacing w:before="57" w:after="57"/>
        <w:jc w:val="left"/>
        <w:rPr>
          <w:i w:val="false"/>
          <w:i w:val="false"/>
          <w:iCs w:val="false"/>
        </w:rPr>
      </w:pPr>
      <w:r>
        <w:rPr>
          <w:i w:val="false"/>
          <w:iCs w:val="false"/>
        </w:rPr>
        <w:t>Do roku 1955 se obřady velikonočního tridua konávaly v ranních hodinách: večer pak bývaly pouze pobožnosti, na Zelený čtvrtek v „Getsemanské zahradě“, na Velký pátek u „Božího hrobu“, a o Bílé sobotě se v podvečer konával průvod „Vzkříšení“, leckde velmi slavnostním způsobem. Papež blahé paměti Pius XII., který měl velký smysl pro liturgii a její pravdivost, nařídil konat obřady v tu denní dobu, která odpovídá událostem, jak se skutečně odehrály. Tedy o Zeleném čtvrtku se má slavit mše svatá ve večerních hodinách, na Velký pátek nejlépe kolem 15. hodiny (což by se pozvolna mohlo stát opět aktuálním vzhledem k pracovnímu klidu), a v sobotu nejdříve po západu slunce. Někde to dělali a dodnes dělají tak, že obřady začínají kolem 22:30, aby „Gloria“ zaznělo přesně o půlnoci. Během dne na Bílou sobotu se kromě případného zaopatřování umírajících neudělují žádné svátosti, církev však trvá na modlitbách u Kristova hrobu.</w:t>
      </w:r>
    </w:p>
    <w:p>
      <w:pPr>
        <w:pStyle w:val="Normal"/>
        <w:spacing w:before="57" w:after="57"/>
        <w:jc w:val="left"/>
        <w:rPr>
          <w:i w:val="false"/>
          <w:i w:val="false"/>
          <w:iCs w:val="false"/>
        </w:rPr>
      </w:pPr>
      <w:r>
        <w:rPr>
          <w:i w:val="false"/>
          <w:iCs w:val="false"/>
        </w:rPr>
        <w:t xml:space="preserve">Platné liturgické směrnice počítají s tím, že ve farnosti (i když je rozlehlá) mají být zejména o Bílé sobotě (Veliké noci) jenom jedny obřady, a věřící se mají na ně odevšad sjet. Pokud by snad přece byly ještě na jiném místě než ve farním kostele, lze tak učinit jen tehdy, když je zajištěna aspoň minimální důstojná asistence. </w:t>
      </w:r>
    </w:p>
    <w:p>
      <w:pPr>
        <w:pStyle w:val="Normal"/>
        <w:spacing w:before="57" w:after="57"/>
        <w:jc w:val="left"/>
        <w:rPr>
          <w:i w:val="false"/>
          <w:i w:val="false"/>
          <w:iCs w:val="false"/>
        </w:rPr>
      </w:pPr>
      <w:r>
        <w:rPr>
          <w:i w:val="false"/>
          <w:iCs w:val="false"/>
        </w:rPr>
        <w:t>Vyvrcholením obřadů Kristova zmrtvýchstání je křest a většinou zároveň i biřmování katechumenů, kteří se na ně delší dobu připravovali, a obnova křestního slibu všech přítomných věřících. Liturgie Veliké noci patří již k Božímu Hodu velikonočnímu, a proto ti, kdo se jí účastnili, splnili tím už i nedělní povinnost být na mši svaté.</w:t>
      </w:r>
    </w:p>
    <w:p>
      <w:pPr>
        <w:pStyle w:val="Normal"/>
        <w:spacing w:before="57" w:after="57"/>
        <w:jc w:val="left"/>
        <w:rPr>
          <w:i w:val="false"/>
          <w:i w:val="false"/>
          <w:iCs w:val="false"/>
        </w:rPr>
      </w:pPr>
      <w:r>
        <w:rPr>
          <w:i w:val="false"/>
          <w:iCs w:val="false"/>
        </w:rPr>
        <w:t xml:space="preserve">Mezi „Gloria“ Zeleného čtvrtku a „Gloria“ Veliké noci umlkají zvony a také varhany by měly maximálně doprovázet zpěv. Bohužel jednání se správou zbraslavského zámku nebyla úspěšná ani loni ani předloni, údajně nelze zvony vypnout, a tak slýcháme vyzvánění i na Velký pátek … Naštěstí snad nepřijedou hasiči, jako v jedné povídce J. Š Baara </w:t>
      </w:r>
      <w:r>
        <w:rPr>
          <w:i/>
          <w:iCs/>
        </w:rPr>
        <w:t>(Letní farář)</w:t>
      </w:r>
      <w:r>
        <w:rPr>
          <w:i w:val="false"/>
          <w:iCs w:val="false"/>
        </w:rPr>
        <w:t>, kdy při pohřbu o Velkém pátku na přání bohaté vdovy se zvonilo, a následky byly pro faráře i kostelníka likvidační.</w:t>
      </w:r>
    </w:p>
    <w:p>
      <w:pPr>
        <w:pStyle w:val="Normal"/>
        <w:spacing w:before="57" w:after="57"/>
        <w:jc w:val="left"/>
        <w:rPr/>
      </w:pPr>
      <w:r>
        <w:rPr>
          <w:i w:val="false"/>
          <w:iCs w:val="false"/>
        </w:rPr>
        <w:t>V katedrálách se slavívá na Zelený čtvrtek v dopoledních hodinách tzv. Missa chrismatis, při níž biskup světí oleje pro udílení svátostí (olej křtěnců, křižmo a olej nemocných). Předtím přítomní kněží obnovují svoje kněžské závazky. Pohled na průvod kněží z Arcibiskupského paláce do svatovítské katedrály bývá velkolepý. Bohužel zdaleka ne všichni pracují ve farní duchovní správě.</w:t>
      </w:r>
    </w:p>
    <w:p>
      <w:pPr>
        <w:pStyle w:val="Normal"/>
        <w:spacing w:before="57" w:after="57"/>
        <w:jc w:val="left"/>
        <w:rPr>
          <w:i w:val="false"/>
          <w:i w:val="false"/>
          <w:iCs w:val="false"/>
        </w:rPr>
      </w:pPr>
      <w:r>
        <w:rPr>
          <w:i w:val="false"/>
          <w:iCs w:val="false"/>
        </w:rPr>
        <w:tab/>
        <w:tab/>
        <w:tab/>
        <w:tab/>
        <w:tab/>
        <w:tab/>
        <w:tab/>
        <w:tab/>
      </w:r>
      <w:r>
        <w:rPr>
          <w:i/>
          <w:iCs/>
        </w:rPr>
        <w:t>P. Jan Gerndt</w:t>
      </w:r>
    </w:p>
    <w:p>
      <w:pPr>
        <w:pStyle w:val="Normal"/>
        <w:spacing w:before="57" w:after="57"/>
        <w:jc w:val="left"/>
        <w:rPr>
          <w:i/>
          <w:i/>
          <w:iCs/>
        </w:rPr>
      </w:pPr>
      <w:r>
        <w:rPr>
          <w:i/>
          <w:iCs/>
        </w:rPr>
      </w:r>
    </w:p>
    <w:p>
      <w:pPr>
        <w:pStyle w:val="Normal"/>
        <w:spacing w:before="57" w:after="57"/>
        <w:jc w:val="left"/>
        <w:rPr>
          <w:i w:val="false"/>
          <w:i w:val="false"/>
          <w:iCs w:val="false"/>
        </w:rPr>
      </w:pPr>
      <w:r>
        <w:rPr>
          <w:i w:val="false"/>
          <w:iCs w:val="false"/>
          <w:u w:val="single"/>
        </w:rPr>
        <w:t>Předsváteční úklid kostela sv. Jakuba</w:t>
      </w:r>
    </w:p>
    <w:p>
      <w:pPr>
        <w:pStyle w:val="Normal"/>
        <w:spacing w:before="57" w:after="57"/>
        <w:jc w:val="left"/>
        <w:rPr>
          <w:i w:val="false"/>
          <w:i w:val="false"/>
          <w:iCs w:val="false"/>
        </w:rPr>
      </w:pPr>
      <w:r>
        <w:rPr>
          <w:i w:val="false"/>
          <w:iCs w:val="false"/>
          <w:u w:val="none"/>
        </w:rPr>
        <w:t>Prosíme ochotné farníky a farnice, aby přišli pomoci s úklidem kostela v sobotu před Květnou nedělí od 9 hodin. Kromě chrámu chceme udělat pořádek na empoře (v bývalé zimní kapli). Každá ruka bude dobrá, hodit se budou i vysavače, prachovky atd.</w:t>
      </w:r>
    </w:p>
    <w:p>
      <w:pPr>
        <w:pStyle w:val="Normal"/>
        <w:spacing w:before="57" w:after="57"/>
        <w:jc w:val="left"/>
        <w:rPr>
          <w:u w:val="none"/>
        </w:rPr>
      </w:pPr>
      <w:r>
        <w:rPr>
          <w:u w:val="none"/>
        </w:rPr>
      </w:r>
    </w:p>
    <w:p>
      <w:pPr>
        <w:pStyle w:val="Normal"/>
        <w:spacing w:before="57" w:after="57"/>
        <w:jc w:val="left"/>
        <w:rPr>
          <w:i w:val="false"/>
          <w:i w:val="false"/>
          <w:iCs w:val="false"/>
        </w:rPr>
      </w:pPr>
      <w:r>
        <w:rPr>
          <w:i w:val="false"/>
          <w:iCs w:val="false"/>
          <w:u w:val="single"/>
        </w:rPr>
        <w:t>Zbraslavské pašije</w:t>
      </w:r>
    </w:p>
    <w:p>
      <w:pPr>
        <w:pStyle w:val="Normal"/>
        <w:spacing w:before="57" w:after="57"/>
        <w:jc w:val="left"/>
        <w:rPr>
          <w:i w:val="false"/>
          <w:i w:val="false"/>
          <w:iCs w:val="false"/>
        </w:rPr>
      </w:pPr>
      <w:r>
        <w:rPr>
          <w:i w:val="false"/>
          <w:iCs w:val="false"/>
          <w:u w:val="none"/>
        </w:rPr>
        <w:t>Letošní představení této tradiční lidové hry se bude konat na Hod Boží velikonoční odpoledne od 14:30 hodin na prostranství před kostelem sv. Jakuba. Vstupné je dobrovolné. Pozvěte své známé! Na reprízu se mohou zájemci zajet podívat na Hradčany před pražskou Loretu o týden později, v neděli 28. dubna, od 15 hodin.</w:t>
      </w:r>
      <w:r>
        <w:rPr>
          <w:i w:val="false"/>
          <w:iCs w:val="false"/>
        </w:rPr>
        <w:t xml:space="preserve">   </w:t>
      </w:r>
    </w:p>
    <w:p>
      <w:pPr>
        <w:pStyle w:val="Normal"/>
        <w:spacing w:before="57" w:after="57"/>
        <w:jc w:val="left"/>
        <w:rPr>
          <w:i w:val="false"/>
          <w:i w:val="false"/>
          <w:iCs w:val="false"/>
        </w:rPr>
      </w:pPr>
      <w:r>
        <w:rPr>
          <w:i w:val="false"/>
          <w:iCs w:val="false"/>
        </w:rPr>
      </w:r>
    </w:p>
    <w:p>
      <w:pPr>
        <w:pStyle w:val="Normal"/>
        <w:spacing w:before="57" w:after="57"/>
        <w:jc w:val="left"/>
        <w:rPr>
          <w:i w:val="false"/>
          <w:i w:val="false"/>
          <w:iCs w:val="false"/>
        </w:rPr>
      </w:pPr>
      <w:r>
        <w:rPr>
          <w:i w:val="false"/>
          <w:iCs w:val="false"/>
          <w:u w:val="single"/>
        </w:rPr>
        <w:t>Bohoslužby o letošním velikonočním triduu v naší farnosti:</w:t>
      </w:r>
    </w:p>
    <w:p>
      <w:pPr>
        <w:pStyle w:val="Normal"/>
        <w:spacing w:before="57" w:after="57"/>
        <w:jc w:val="left"/>
        <w:rPr>
          <w:i w:val="false"/>
          <w:i w:val="false"/>
          <w:iCs w:val="false"/>
        </w:rPr>
      </w:pPr>
      <w:r>
        <w:rPr>
          <w:i w:val="false"/>
          <w:iCs w:val="false"/>
        </w:rPr>
        <w:t>ZELENÝ ČTVRTEK – mše svatá na památku Poslední večeře Páně: Zbraslav i Vrané od 18 hodin.</w:t>
      </w:r>
    </w:p>
    <w:p>
      <w:pPr>
        <w:pStyle w:val="Normal"/>
        <w:spacing w:before="57" w:after="57"/>
        <w:jc w:val="left"/>
        <w:rPr>
          <w:i w:val="false"/>
          <w:i w:val="false"/>
          <w:iCs w:val="false"/>
        </w:rPr>
      </w:pPr>
      <w:r>
        <w:rPr>
          <w:i w:val="false"/>
          <w:iCs w:val="false"/>
        </w:rPr>
        <w:t>VELKÝ PÁTEK – Křížové cesty: v 15 hodin Zlatníky, v 17:30 Vrané.</w:t>
      </w:r>
    </w:p>
    <w:p>
      <w:pPr>
        <w:pStyle w:val="Normal"/>
        <w:spacing w:before="57" w:after="57"/>
        <w:jc w:val="left"/>
        <w:rPr>
          <w:i w:val="false"/>
          <w:i w:val="false"/>
          <w:iCs w:val="false"/>
        </w:rPr>
      </w:pPr>
      <w:r>
        <w:rPr>
          <w:i w:val="false"/>
          <w:iCs w:val="false"/>
        </w:rPr>
        <w:t>Obřady památky Umučení Páně s pašijemi: Zbraslav i Vrané od 18 hodin.</w:t>
      </w:r>
    </w:p>
    <w:p>
      <w:pPr>
        <w:pStyle w:val="Normal"/>
        <w:spacing w:before="57" w:after="57"/>
        <w:jc w:val="left"/>
        <w:rPr>
          <w:i w:val="false"/>
          <w:i w:val="false"/>
          <w:iCs w:val="false"/>
        </w:rPr>
      </w:pPr>
      <w:r>
        <w:rPr>
          <w:i w:val="false"/>
          <w:iCs w:val="false"/>
        </w:rPr>
        <w:t>BÍLÁ SOBOTA – hodinka četby a ranní chvály u Božího hrobu na Zbraslavi od 9 hodin, následuje Výstav Nejsvětější svátosti do 12 hodin.</w:t>
      </w:r>
    </w:p>
    <w:p>
      <w:pPr>
        <w:pStyle w:val="Normal"/>
        <w:spacing w:before="57" w:after="57"/>
        <w:jc w:val="left"/>
        <w:rPr>
          <w:i w:val="false"/>
          <w:i w:val="false"/>
          <w:iCs w:val="false"/>
        </w:rPr>
      </w:pPr>
      <w:r>
        <w:rPr>
          <w:i w:val="false"/>
          <w:iCs w:val="false"/>
        </w:rPr>
        <w:t>OBŘADY VELIKÉ NOCI – Vrané od 19 hodin, Zbraslav (se křty dospělých) od 20:30.</w:t>
      </w:r>
    </w:p>
    <w:p>
      <w:pPr>
        <w:pStyle w:val="Normal"/>
        <w:spacing w:before="57" w:after="57"/>
        <w:jc w:val="left"/>
        <w:rPr>
          <w:i w:val="false"/>
          <w:i w:val="false"/>
          <w:iCs w:val="false"/>
        </w:rPr>
      </w:pPr>
      <w:r>
        <w:rPr>
          <w:i w:val="false"/>
          <w:iCs w:val="false"/>
        </w:rPr>
        <w:t>BOŽÍ HOD VELIKONOČNÍ – nedělní pořad bohoslužeb.</w:t>
      </w:r>
    </w:p>
    <w:p>
      <w:pPr>
        <w:pStyle w:val="Normal"/>
        <w:spacing w:before="57" w:after="57"/>
        <w:jc w:val="left"/>
        <w:rPr>
          <w:i w:val="false"/>
          <w:i w:val="false"/>
          <w:iCs w:val="false"/>
        </w:rPr>
      </w:pPr>
      <w:r>
        <w:rPr>
          <w:i w:val="false"/>
          <w:iCs w:val="false"/>
        </w:rPr>
        <w:t>PONDĚLÍ VELIKONOČNÍ – mše svaté v Dolních Břežanech v 9 a na Zbraslavi v 11 hodin. Poté oddavky Oskara Bothy a Ivany Svobodové rozené Navrátilové. Odpolední mše svatá nebude.</w:t>
      </w:r>
    </w:p>
    <w:p>
      <w:pPr>
        <w:pStyle w:val="Normal"/>
        <w:spacing w:before="57" w:after="57"/>
        <w:jc w:val="left"/>
        <w:rPr>
          <w:b/>
          <w:b/>
          <w:bCs/>
          <w:i w:val="false"/>
          <w:i w:val="false"/>
          <w:iCs w:val="false"/>
        </w:rPr>
      </w:pPr>
      <w:r>
        <w:rPr>
          <w:b/>
          <w:bCs/>
          <w:i w:val="false"/>
          <w:iCs w:val="false"/>
        </w:rPr>
        <w:t>Příležitost ke svaté zpovědi v tyto dny bude o Zeleném čtvrtku a Velkém pátku nejméně půl hodiny před začátkem obřadů. O Bílé sobotě už nikoli.</w:t>
      </w:r>
    </w:p>
    <w:p>
      <w:pPr>
        <w:pStyle w:val="Normal"/>
        <w:spacing w:before="57" w:after="57"/>
        <w:jc w:val="left"/>
        <w:rPr>
          <w:b/>
          <w:b/>
          <w:bCs/>
          <w:i w:val="false"/>
          <w:i w:val="false"/>
          <w:iCs w:val="false"/>
        </w:rPr>
      </w:pPr>
      <w:r>
        <w:rPr>
          <w:b/>
          <w:bCs/>
          <w:i w:val="false"/>
          <w:iCs w:val="false"/>
        </w:rPr>
        <w:t>Zájemce o přijetí svátosti smíření mimo farnost upozorňujeme na velký zpovědní den, který se koná v pondělí 15. dubna v bazilice sv. Václava na Smíchově od 17 do nejméně 19 hodin u více pozvaných zpovědníků.</w:t>
      </w:r>
    </w:p>
    <w:p>
      <w:pPr>
        <w:pStyle w:val="Normal"/>
        <w:spacing w:before="57" w:after="57"/>
        <w:jc w:val="left"/>
        <w:rPr>
          <w:b/>
          <w:b/>
          <w:bCs/>
          <w:i w:val="false"/>
          <w:i w:val="false"/>
          <w:iCs w:val="false"/>
        </w:rPr>
      </w:pPr>
      <w:r>
        <w:rPr>
          <w:b/>
          <w:bCs/>
          <w:i w:val="false"/>
          <w:iCs w:val="false"/>
        </w:rPr>
      </w:r>
    </w:p>
    <w:p>
      <w:pPr>
        <w:pStyle w:val="Normal"/>
        <w:spacing w:before="57" w:after="57"/>
        <w:jc w:val="left"/>
        <w:rPr>
          <w:b w:val="false"/>
          <w:b w:val="false"/>
          <w:bCs w:val="false"/>
          <w:i w:val="false"/>
          <w:i w:val="false"/>
          <w:iCs w:val="false"/>
          <w:u w:val="single"/>
        </w:rPr>
      </w:pPr>
      <w:r>
        <w:rPr>
          <w:b w:val="false"/>
          <w:bCs w:val="false"/>
          <w:i w:val="false"/>
          <w:iCs w:val="false"/>
          <w:u w:val="single"/>
        </w:rPr>
        <w:t>Nové bydliště P. Jana Gerndta</w:t>
      </w:r>
    </w:p>
    <w:p>
      <w:pPr>
        <w:pStyle w:val="Normal"/>
        <w:spacing w:before="57" w:after="57"/>
        <w:jc w:val="left"/>
        <w:rPr>
          <w:b w:val="false"/>
          <w:b w:val="false"/>
          <w:bCs w:val="false"/>
          <w:i w:val="false"/>
          <w:i w:val="false"/>
          <w:iCs w:val="false"/>
          <w:u w:val="single"/>
        </w:rPr>
      </w:pPr>
      <w:r>
        <w:rPr>
          <w:b w:val="false"/>
          <w:bCs w:val="false"/>
          <w:i w:val="false"/>
          <w:iCs w:val="false"/>
          <w:u w:val="none"/>
        </w:rPr>
        <w:t>Nepraktické (kostelu vzdálené, neúměrně velké a také drahé) bydlení na Závisti zaměnil od 1. 3. 2019 díky pochopení Úřadu MČ Praha-Zbraslav farář Gerndt za nájemní byt 1+1 poblíž Zbraslavského náměstí. Má daleko blíže do kostela a usnadnila se tak komunikace se zájemci o duchovní služby. Korespondenční adresa se nemění, je totožná s adresou farnosti.</w:t>
      </w:r>
    </w:p>
    <w:p>
      <w:pPr>
        <w:pStyle w:val="Normal"/>
        <w:spacing w:before="57" w:after="57"/>
        <w:jc w:val="left"/>
        <w:rPr>
          <w:u w:val="none"/>
        </w:rPr>
      </w:pPr>
      <w:r>
        <w:rPr>
          <w:u w:val="none"/>
        </w:rPr>
      </w:r>
    </w:p>
    <w:p>
      <w:pPr>
        <w:pStyle w:val="Normal"/>
        <w:spacing w:before="57" w:after="57"/>
        <w:jc w:val="left"/>
        <w:rPr>
          <w:b w:val="false"/>
          <w:b w:val="false"/>
          <w:bCs w:val="false"/>
          <w:i w:val="false"/>
          <w:i w:val="false"/>
          <w:iCs w:val="false"/>
          <w:u w:val="single"/>
        </w:rPr>
      </w:pPr>
      <w:r>
        <w:rPr>
          <w:b w:val="false"/>
          <w:bCs w:val="false"/>
          <w:i w:val="false"/>
          <w:iCs w:val="false"/>
          <w:u w:val="single"/>
        </w:rPr>
        <w:t>Nový kandidát trvalého jáhenství</w:t>
      </w:r>
    </w:p>
    <w:p>
      <w:pPr>
        <w:pStyle w:val="Normal"/>
        <w:spacing w:before="57" w:after="57"/>
        <w:jc w:val="left"/>
        <w:rPr>
          <w:b w:val="false"/>
          <w:b w:val="false"/>
          <w:bCs w:val="false"/>
          <w:i w:val="false"/>
          <w:i w:val="false"/>
          <w:iCs w:val="false"/>
          <w:u w:val="single"/>
        </w:rPr>
      </w:pPr>
      <w:r>
        <w:rPr>
          <w:b w:val="false"/>
          <w:bCs w:val="false"/>
          <w:i w:val="false"/>
          <w:iCs w:val="false"/>
          <w:u w:val="none"/>
        </w:rPr>
        <w:t>Farnost Praha-Zbraslav získala v osobě Mgr. Petra Megely z Lipenců, dosud obětavého hlavního zbraslavského ministranta a člena Ekonomické rady, nového kandidáta pro pověření jáhenskou službou. Pan Megela je ženatý a má 2 děti. Již od května 2019 převezme časnou správu zbraslavské farnosti, aby P. Jan Gerndt se mohl více věnovat autenticky kněžským úkonům. Dva kněží (P. Koutecký a P. Žák) se tu už doslova uštvali a tímto způsobem by tedy mohlo být nynějšímu 63-letému duchovnímu správci odlehčeno. Ve Zvoli a okolí působí trvalý jáhen pplk. Vladimír Hudousek, který ovšem má své hlavní působiště na Generálním štábu Armády České republiky a musí často plnit úkoly i mimo republiku.</w:t>
      </w:r>
    </w:p>
    <w:p>
      <w:pPr>
        <w:pStyle w:val="Normal"/>
        <w:spacing w:before="57" w:after="57"/>
        <w:jc w:val="left"/>
        <w:rPr>
          <w:u w:val="none"/>
        </w:rPr>
      </w:pPr>
      <w:r>
        <w:rPr>
          <w:u w:val="none"/>
        </w:rPr>
      </w:r>
    </w:p>
    <w:p>
      <w:pPr>
        <w:pStyle w:val="Normal"/>
        <w:spacing w:before="57" w:after="57"/>
        <w:jc w:val="left"/>
        <w:rPr>
          <w:b w:val="false"/>
          <w:b w:val="false"/>
          <w:bCs w:val="false"/>
          <w:i w:val="false"/>
          <w:i w:val="false"/>
          <w:iCs w:val="false"/>
          <w:u w:val="single"/>
        </w:rPr>
      </w:pPr>
      <w:r>
        <w:rPr>
          <w:b w:val="false"/>
          <w:bCs w:val="false"/>
          <w:i w:val="false"/>
          <w:iCs w:val="false"/>
          <w:u w:val="single"/>
        </w:rPr>
        <w:t xml:space="preserve">Co dál s novou </w:t>
      </w:r>
      <w:r>
        <w:rPr>
          <w:b w:val="false"/>
          <w:bCs w:val="false"/>
          <w:i w:val="false"/>
          <w:iCs w:val="false"/>
          <w:u w:val="single"/>
        </w:rPr>
        <w:t xml:space="preserve">zbraslavskou </w:t>
      </w:r>
      <w:r>
        <w:rPr>
          <w:b w:val="false"/>
          <w:bCs w:val="false"/>
          <w:i w:val="false"/>
          <w:iCs w:val="false"/>
          <w:u w:val="single"/>
        </w:rPr>
        <w:t>farou – komunitním centrem?</w:t>
      </w:r>
    </w:p>
    <w:p>
      <w:pPr>
        <w:pStyle w:val="Normal"/>
        <w:spacing w:before="57" w:after="57"/>
        <w:jc w:val="left"/>
        <w:rPr/>
      </w:pPr>
      <w:r>
        <w:rPr>
          <w:b w:val="false"/>
          <w:bCs w:val="false"/>
          <w:i w:val="false"/>
          <w:iCs w:val="false"/>
          <w:u w:val="none"/>
        </w:rPr>
        <w:t xml:space="preserve">Je to trochu jako s brexitem. Krok vpřed, pak zase vzad … A příčina? Obavy z finančního rizika, na které upozorňuje hlavně Arcibiskupství pražské. </w:t>
      </w:r>
      <w:r>
        <w:rPr>
          <w:b w:val="false"/>
          <w:bCs w:val="false"/>
          <w:i w:val="false"/>
          <w:iCs w:val="false"/>
          <w:u w:val="none"/>
        </w:rPr>
        <w:t>Tak tomu už jednou bylo, v roce 2012.</w:t>
      </w:r>
    </w:p>
    <w:p>
      <w:pPr>
        <w:pStyle w:val="Normal"/>
        <w:spacing w:before="57" w:after="57"/>
        <w:jc w:val="left"/>
        <w:rPr/>
      </w:pPr>
      <w:r>
        <w:rPr>
          <w:b w:val="false"/>
          <w:bCs w:val="false"/>
          <w:i w:val="false"/>
          <w:iCs w:val="false"/>
          <w:u w:val="none"/>
        </w:rPr>
        <w:t xml:space="preserve">Během víc než 3 let, které uběhly od začátku </w:t>
      </w:r>
      <w:r>
        <w:rPr>
          <w:b w:val="false"/>
          <w:bCs w:val="false"/>
          <w:i w:val="false"/>
          <w:iCs w:val="false"/>
          <w:u w:val="none"/>
        </w:rPr>
        <w:t xml:space="preserve">současného </w:t>
      </w:r>
      <w:r>
        <w:rPr>
          <w:b w:val="false"/>
          <w:bCs w:val="false"/>
          <w:i w:val="false"/>
          <w:iCs w:val="false"/>
          <w:u w:val="none"/>
        </w:rPr>
        <w:t xml:space="preserve">projektu, se zvýšily ceny, zpřísnila kritéria pro výběr firem, změnily podmínky pro získání grantu, na nějž se především spoléhalo, a nyní stojíme před rozhodnutím, zda akci řešit nějakou větší půjčkou, nebo zda od ní zcela upustit. Pronajímatel – paní Eva Curry-Bartoňová – je právem rozladěna tím, že se stále nic nestaví, ač už několikrát vyhověla dalším požadavkům, kterými Arcibiskupství pražské podmiňovalo konečné schválení investičního záměru. Naposledy se tak stalo letos v březnu, kdy na </w:t>
      </w:r>
      <w:r>
        <w:rPr>
          <w:b w:val="false"/>
          <w:bCs w:val="false"/>
          <w:i w:val="false"/>
          <w:iCs w:val="false"/>
          <w:u w:val="none"/>
        </w:rPr>
        <w:t>velikou prosbu</w:t>
      </w:r>
      <w:r>
        <w:rPr>
          <w:b w:val="false"/>
          <w:bCs w:val="false"/>
          <w:i w:val="false"/>
          <w:iCs w:val="false"/>
          <w:u w:val="none"/>
        </w:rPr>
        <w:t xml:space="preserve"> faráře dala souhlas k posunutí nejzazšího termínu dokončení akce o dalších 9 měsíců, do května 2020.</w:t>
      </w:r>
    </w:p>
    <w:p>
      <w:pPr>
        <w:pStyle w:val="Normal"/>
        <w:spacing w:before="57" w:after="57"/>
        <w:jc w:val="left"/>
        <w:rPr/>
      </w:pPr>
      <w:r>
        <w:rPr>
          <w:b w:val="false"/>
          <w:bCs w:val="false"/>
          <w:i w:val="false"/>
          <w:iCs w:val="false"/>
          <w:u w:val="none"/>
        </w:rPr>
        <w:t xml:space="preserve">Boží záměr se nakonec vždy prosadí, i když je to náročné. Co Božím záměrem není, o to naopak nemá smysl za každou cenu bojovat. Farář, pastorační rada, ekonomická rada, a zejména ing. </w:t>
      </w:r>
      <w:r>
        <w:rPr>
          <w:b w:val="false"/>
          <w:bCs w:val="false"/>
          <w:i w:val="false"/>
          <w:iCs w:val="false"/>
          <w:u w:val="none"/>
        </w:rPr>
        <w:t xml:space="preserve">Milan </w:t>
      </w:r>
      <w:r>
        <w:rPr>
          <w:b w:val="false"/>
          <w:bCs w:val="false"/>
          <w:i w:val="false"/>
          <w:iCs w:val="false"/>
          <w:u w:val="none"/>
        </w:rPr>
        <w:t>Čejka a jeho tým učinili vše, co bylo možné. Stálo to už i nějaké peníze. Je třeba svěřit nyní vše rukama Panny Marie Zbraslavské i sv. Jakuba Boží prozřetelnosti. A přijmout obě možnosti …</w:t>
      </w:r>
    </w:p>
    <w:p>
      <w:pPr>
        <w:pStyle w:val="Normal"/>
        <w:spacing w:before="57" w:after="57"/>
        <w:jc w:val="left"/>
        <w:rPr/>
      </w:pPr>
      <w:r>
        <w:rPr>
          <w:b w:val="false"/>
          <w:bCs w:val="false"/>
          <w:i w:val="false"/>
          <w:iCs w:val="false"/>
          <w:u w:val="none"/>
        </w:rPr>
        <w:tab/>
        <w:tab/>
        <w:tab/>
        <w:tab/>
        <w:tab/>
        <w:tab/>
        <w:tab/>
        <w:tab/>
        <w:tab/>
        <w:tab/>
        <w:tab/>
        <w:tab/>
      </w:r>
      <w:r>
        <w:rPr>
          <w:b w:val="false"/>
          <w:bCs w:val="false"/>
          <w:i/>
          <w:iCs/>
          <w:u w:val="none"/>
        </w:rPr>
        <w:t>P. Jan</w:t>
      </w:r>
    </w:p>
    <w:p>
      <w:pPr>
        <w:pStyle w:val="Normal"/>
        <w:spacing w:before="57" w:after="57"/>
        <w:jc w:val="left"/>
        <w:rPr>
          <w:b w:val="false"/>
          <w:b w:val="false"/>
          <w:bCs w:val="false"/>
          <w:i w:val="false"/>
          <w:i w:val="false"/>
          <w:iCs w:val="false"/>
          <w:u w:val="none"/>
        </w:rPr>
      </w:pPr>
      <w:r>
        <w:rPr>
          <w:b w:val="false"/>
          <w:bCs w:val="false"/>
          <w:i w:val="false"/>
          <w:iCs w:val="false"/>
          <w:u w:val="none"/>
        </w:rPr>
      </w:r>
    </w:p>
    <w:p>
      <w:pPr>
        <w:pStyle w:val="Normal"/>
        <w:spacing w:before="57" w:after="57"/>
        <w:jc w:val="left"/>
        <w:rPr>
          <w:b w:val="false"/>
          <w:b w:val="false"/>
          <w:bCs w:val="false"/>
          <w:i w:val="false"/>
          <w:i w:val="false"/>
          <w:iCs w:val="false"/>
          <w:u w:val="single"/>
        </w:rPr>
      </w:pPr>
      <w:r>
        <w:rPr/>
      </w:r>
    </w:p>
    <w:p>
      <w:pPr>
        <w:pStyle w:val="Normal"/>
        <w:spacing w:before="57" w:after="57"/>
        <w:jc w:val="left"/>
        <w:rPr/>
      </w:pPr>
      <w:r>
        <w:rPr>
          <w:b w:val="false"/>
          <w:bCs w:val="false"/>
          <w:i w:val="false"/>
          <w:iCs w:val="false"/>
          <w:u w:val="single"/>
        </w:rPr>
        <w:t>Liturgické okénko – mešní přímluvy</w:t>
      </w:r>
    </w:p>
    <w:p>
      <w:pPr>
        <w:pStyle w:val="Normal"/>
        <w:spacing w:before="57" w:after="57"/>
        <w:jc w:val="left"/>
        <w:rPr>
          <w:b w:val="false"/>
          <w:b w:val="false"/>
          <w:bCs w:val="false"/>
          <w:i w:val="false"/>
          <w:i w:val="false"/>
          <w:iCs w:val="false"/>
          <w:u w:val="none"/>
        </w:rPr>
      </w:pPr>
      <w:r>
        <w:rPr>
          <w:b w:val="false"/>
          <w:bCs w:val="false"/>
          <w:i w:val="false"/>
          <w:iCs w:val="false"/>
          <w:u w:val="none"/>
        </w:rPr>
      </w:r>
    </w:p>
    <w:p>
      <w:pPr>
        <w:pStyle w:val="Normal"/>
        <w:spacing w:before="57" w:after="57"/>
        <w:jc w:val="left"/>
        <w:rPr/>
      </w:pPr>
      <w:r>
        <w:rPr>
          <w:b w:val="false"/>
          <w:bCs w:val="false"/>
          <w:i w:val="false"/>
          <w:iCs w:val="false"/>
          <w:u w:val="none"/>
        </w:rPr>
        <w:t xml:space="preserve">Součástí každé nedělní liturgie je od poslední reformy (1969) společná modlitba věřících neboli přímluvy. Mohou (ale nemusí) se konat i ve všední dny. Jsou druhem odpovědi společenství na vybídky Božího slova a mají zahrnovat 4 okruhy: církev, svět, ty, které tíží jakékoli nesnáze, a místní společenství včetně těch, na něž zvláště myslíme při oběti mše svaté (intence). </w:t>
      </w:r>
    </w:p>
    <w:p>
      <w:pPr>
        <w:pStyle w:val="Normal"/>
        <w:spacing w:before="57" w:after="57"/>
        <w:jc w:val="left"/>
        <w:rPr/>
      </w:pPr>
      <w:r>
        <w:rPr>
          <w:b w:val="false"/>
          <w:bCs w:val="false"/>
          <w:i w:val="false"/>
          <w:iCs w:val="false"/>
          <w:u w:val="none"/>
        </w:rPr>
        <w:t xml:space="preserve">Texty, které dosud během let vycházely a používaly se, nebyly vždy vyhovující, ať už pro obsahovou neaktuálnost, nebo těžkopádnost a neobratné formulace. Česká biskupská konference vydala nyní novou knihu přímluv, které jsou zjevně vyzrálejší a doufejme, že budou moci zůstat v použití delší dobu. </w:t>
      </w:r>
    </w:p>
    <w:p>
      <w:pPr>
        <w:pStyle w:val="Normal"/>
        <w:spacing w:before="57" w:after="57"/>
        <w:jc w:val="left"/>
        <w:rPr/>
      </w:pPr>
      <w:r>
        <w:rPr>
          <w:b w:val="false"/>
          <w:bCs w:val="false"/>
          <w:i w:val="false"/>
          <w:iCs w:val="false"/>
          <w:u w:val="none"/>
        </w:rPr>
        <w:t xml:space="preserve">Je proto důvod nyní také uskutečnit správnější způsob jejich přednášení. Je to </w:t>
      </w:r>
      <w:r>
        <w:rPr>
          <w:b w:val="false"/>
          <w:bCs w:val="false"/>
          <w:i/>
          <w:iCs/>
          <w:u w:val="none"/>
        </w:rPr>
        <w:t xml:space="preserve">modlitba věřících, </w:t>
      </w:r>
      <w:r>
        <w:rPr>
          <w:b w:val="false"/>
          <w:bCs w:val="false"/>
          <w:i w:val="false"/>
          <w:iCs w:val="false"/>
          <w:u w:val="none"/>
        </w:rPr>
        <w:t xml:space="preserve">čili je přiměřené, aby jednotlivé výzvy předčítal někdo z přítomných, ať už muž nebo žena, a to od ambonu. Vlastní prosbu tvoří vkládané zvolání (nejčastěji </w:t>
      </w:r>
      <w:r>
        <w:rPr>
          <w:b w:val="false"/>
          <w:bCs w:val="false"/>
          <w:i/>
          <w:iCs/>
          <w:u w:val="none"/>
        </w:rPr>
        <w:t>Prosíme tě, vyslyš nás</w:t>
      </w:r>
      <w:r>
        <w:rPr>
          <w:b w:val="false"/>
          <w:bCs w:val="false"/>
          <w:i w:val="false"/>
          <w:iCs w:val="false"/>
          <w:u w:val="none"/>
        </w:rPr>
        <w:t>). Ten, kdo výzvy přednášel, zůstane u ambonu i během závěrečné modlitby, kterou přednáší celebrant: teprve potom odchází.</w:t>
      </w:r>
    </w:p>
    <w:p>
      <w:pPr>
        <w:pStyle w:val="Normal"/>
        <w:spacing w:before="57" w:after="57"/>
        <w:jc w:val="left"/>
        <w:rPr>
          <w:b w:val="false"/>
          <w:b w:val="false"/>
          <w:bCs w:val="false"/>
          <w:i w:val="false"/>
          <w:i w:val="false"/>
          <w:iCs w:val="false"/>
          <w:u w:val="none"/>
        </w:rPr>
      </w:pPr>
      <w:r>
        <w:rPr/>
      </w:r>
    </w:p>
    <w:p>
      <w:pPr>
        <w:pStyle w:val="Normal"/>
        <w:spacing w:before="57" w:after="57"/>
        <w:jc w:val="left"/>
        <w:rPr>
          <w:u w:val="single"/>
        </w:rPr>
      </w:pPr>
      <w:r>
        <w:rPr>
          <w:b w:val="false"/>
          <w:bCs w:val="false"/>
          <w:i w:val="false"/>
          <w:iCs w:val="false"/>
          <w:u w:val="single"/>
        </w:rPr>
        <w:t>Poděkování dárcům</w:t>
      </w:r>
    </w:p>
    <w:p>
      <w:pPr>
        <w:pStyle w:val="Normal"/>
        <w:spacing w:before="57" w:after="57"/>
        <w:jc w:val="left"/>
        <w:rPr>
          <w:b w:val="false"/>
          <w:b w:val="false"/>
          <w:bCs w:val="false"/>
          <w:i w:val="false"/>
          <w:i w:val="false"/>
          <w:iCs w:val="false"/>
          <w:u w:val="none"/>
        </w:rPr>
      </w:pPr>
      <w:r>
        <w:rPr>
          <w:u w:val="single"/>
        </w:rPr>
      </w:r>
    </w:p>
    <w:p>
      <w:pPr>
        <w:pStyle w:val="Normal"/>
        <w:spacing w:before="57" w:after="57"/>
        <w:jc w:val="left"/>
        <w:rPr>
          <w:u w:val="single"/>
        </w:rPr>
      </w:pPr>
      <w:r>
        <w:rPr>
          <w:b w:val="false"/>
          <w:bCs w:val="false"/>
          <w:i w:val="false"/>
          <w:iCs w:val="false"/>
          <w:u w:val="none"/>
        </w:rPr>
        <w:t xml:space="preserve">Během ledna a února obdržela farnost </w:t>
      </w:r>
      <w:r>
        <w:rPr>
          <w:b w:val="false"/>
          <w:bCs w:val="false"/>
          <w:i w:val="false"/>
          <w:iCs w:val="false"/>
          <w:u w:val="none"/>
        </w:rPr>
        <w:t xml:space="preserve">bezhotovostně </w:t>
      </w:r>
      <w:r>
        <w:rPr>
          <w:b w:val="false"/>
          <w:bCs w:val="false"/>
          <w:i w:val="false"/>
          <w:iCs w:val="false"/>
          <w:u w:val="none"/>
        </w:rPr>
        <w:t xml:space="preserve">finanční příspěvky těchto dárců (uvádíme bez titulů): od p. Vybírala 10.000 Kč, pí Mrakešová poslala 500, paní Sýkorová 5.000, pan Sajdl 200, paní Kačerová 200, paní Klimešová 1.000, pan Šťastný 1.000 Kč, paní Grónská 4.000. Další věnovali větší či menší částky do pokladniček, zvláště na slavnostní osvětlení kostela ve Zvoli (celkem 17.841 Kč). I nadále je za všechny dobrodince farnosti a na jejich dobré úmysly obětována o prvním pátku v měsíci na Zbraslavi mše svatá. </w:t>
      </w:r>
      <w:r>
        <w:rPr>
          <w:b w:val="false"/>
          <w:bCs w:val="false"/>
          <w:i w:val="false"/>
          <w:iCs w:val="false"/>
          <w:u w:val="none"/>
        </w:rPr>
        <w:t>Srdečné Pán Bůh zaplať všem!</w:t>
      </w:r>
    </w:p>
    <w:p>
      <w:pPr>
        <w:pStyle w:val="Normal"/>
        <w:spacing w:before="57" w:after="57"/>
        <w:jc w:val="left"/>
        <w:rPr>
          <w:b w:val="false"/>
          <w:b w:val="false"/>
          <w:bCs w:val="false"/>
          <w:i w:val="false"/>
          <w:i w:val="false"/>
          <w:iCs w:val="false"/>
          <w:u w:val="none"/>
        </w:rPr>
      </w:pPr>
      <w:r>
        <w:rPr>
          <w:b w:val="false"/>
          <w:bCs w:val="false"/>
          <w:i w:val="false"/>
          <w:iCs w:val="false"/>
          <w:u w:val="none"/>
        </w:rPr>
      </w:r>
    </w:p>
    <w:p>
      <w:pPr>
        <w:pStyle w:val="Normal"/>
        <w:spacing w:before="57" w:after="57"/>
        <w:jc w:val="left"/>
        <w:rPr/>
      </w:pPr>
      <w:r>
        <w:rPr>
          <w:b w:val="false"/>
          <w:bCs w:val="false"/>
          <w:i w:val="false"/>
          <w:iCs w:val="false"/>
          <w:u w:val="none"/>
        </w:rPr>
        <w:t xml:space="preserve">    </w:t>
      </w:r>
    </w:p>
    <w:p>
      <w:pPr>
        <w:pStyle w:val="Normal"/>
        <w:spacing w:before="57" w:after="57"/>
        <w:jc w:val="left"/>
        <w:rPr>
          <w:b/>
          <w:b/>
          <w:bCs/>
          <w:i w:val="false"/>
          <w:i w:val="false"/>
          <w:iCs w:val="false"/>
        </w:rPr>
      </w:pPr>
      <w:r>
        <w:rPr>
          <w:b/>
          <w:bCs/>
          <w:i w:val="false"/>
          <w:iCs w:val="false"/>
        </w:rPr>
      </w:r>
    </w:p>
    <w:p>
      <w:pPr>
        <w:pStyle w:val="Normal"/>
        <w:spacing w:before="57" w:after="57"/>
        <w:jc w:val="left"/>
        <w:rPr>
          <w:b/>
          <w:b/>
          <w:bCs/>
          <w:i w:val="false"/>
          <w:i w:val="false"/>
          <w:iCs w:val="false"/>
        </w:rPr>
      </w:pPr>
      <w:r>
        <w:rPr>
          <w:b/>
          <w:bCs/>
          <w:i w:val="false"/>
          <w:iCs w:val="false"/>
        </w:rPr>
      </w:r>
    </w:p>
    <w:p>
      <w:pPr>
        <w:pStyle w:val="Normal"/>
        <w:spacing w:before="114" w:after="114"/>
        <w:jc w:val="both"/>
        <w:rPr/>
      </w:pPr>
      <w:r>
        <w:rPr>
          <w:i w:val="false"/>
          <w:iCs w:val="false"/>
        </w:rPr>
        <w:tab/>
      </w:r>
    </w:p>
    <w:sectPr>
      <w:type w:val="nextPage"/>
      <w:pgSz w:w="11906" w:h="16838"/>
      <w:pgMar w:left="1134" w:right="1134" w:header="0" w:top="1033" w:footer="0" w:bottom="9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LibreOffice/5.3.7.2$Windows_X86_64 LibreOffice_project/6b8ed514a9f8b44d37a1b96673cbbdd077e24059</Application>
  <Pages>3</Pages>
  <Words>1375</Words>
  <Characters>7361</Characters>
  <CharactersWithSpaces>8740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2018-09-07T12:48:16Z</dcterms:created>
  <dc:creator/>
  <dc:description/>
  <dc:language>cs-CZ</dc:language>
  <cp:lastModifiedBy/>
  <dcterms:modified xsi:type="dcterms:W3CDTF">2019-03-29T12:38:06Z</dcterms:modified>
  <cp:revision>12</cp:revision>
  <dc:subject/>
  <dc:title/>
</cp:coreProperties>
</file>